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C10B" w14:textId="7B5AF8AF" w:rsidR="00EE2FA9" w:rsidRPr="00467500" w:rsidRDefault="00460105" w:rsidP="00460105">
      <w:pPr>
        <w:pStyle w:val="ConsPlusNonformat"/>
        <w:widowControl/>
        <w:jc w:val="right"/>
        <w:rPr>
          <w:rFonts w:ascii="Arial Narrow" w:eastAsiaTheme="minorHAnsi" w:hAnsi="Arial Narrow" w:cstheme="minorBidi"/>
          <w:bCs/>
          <w:sz w:val="24"/>
          <w:szCs w:val="24"/>
          <w:lang w:eastAsia="en-US"/>
        </w:rPr>
      </w:pPr>
      <w:r w:rsidRPr="00467500">
        <w:rPr>
          <w:rFonts w:ascii="Arial Narrow" w:eastAsiaTheme="minorHAnsi" w:hAnsi="Arial Narrow" w:cstheme="minorBidi"/>
          <w:bCs/>
          <w:sz w:val="24"/>
          <w:szCs w:val="24"/>
          <w:lang w:eastAsia="en-US"/>
        </w:rPr>
        <w:t>Приложение № 1 к Порядку взаимодействия при выполнении Услови</w:t>
      </w:r>
      <w:r w:rsidR="00A84428" w:rsidRPr="00467500">
        <w:rPr>
          <w:rFonts w:ascii="Arial Narrow" w:eastAsiaTheme="minorHAnsi" w:hAnsi="Arial Narrow" w:cstheme="minorBidi"/>
          <w:bCs/>
          <w:sz w:val="24"/>
          <w:szCs w:val="24"/>
          <w:lang w:eastAsia="en-US"/>
        </w:rPr>
        <w:t>й</w:t>
      </w:r>
    </w:p>
    <w:p w14:paraId="6D30C03A" w14:textId="77777777" w:rsidR="00EE2FA9" w:rsidRPr="00467500" w:rsidRDefault="00EE2FA9" w:rsidP="00B9768B">
      <w:pPr>
        <w:pStyle w:val="ConsPlusNonformat"/>
        <w:widowControl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7BF6FBA9" w14:textId="77777777" w:rsidR="00460105" w:rsidRPr="00467500" w:rsidRDefault="00460105" w:rsidP="00B9768B">
      <w:pPr>
        <w:pStyle w:val="ConsPlusNonformat"/>
        <w:widowControl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2CE65A0F" w14:textId="4371B343" w:rsidR="00B9768B" w:rsidRPr="00467500" w:rsidRDefault="00B9768B" w:rsidP="00B9768B">
      <w:pPr>
        <w:pStyle w:val="ConsPlusNonformat"/>
        <w:widowControl/>
        <w:jc w:val="center"/>
        <w:rPr>
          <w:rFonts w:ascii="Arial Narrow" w:hAnsi="Arial Narrow" w:cs="Times New Roman"/>
          <w:b/>
          <w:sz w:val="24"/>
          <w:szCs w:val="24"/>
        </w:rPr>
      </w:pPr>
      <w:r w:rsidRPr="00467500">
        <w:rPr>
          <w:rFonts w:ascii="Arial Narrow" w:hAnsi="Arial Narrow" w:cs="Times New Roman"/>
          <w:b/>
          <w:sz w:val="24"/>
          <w:szCs w:val="24"/>
        </w:rPr>
        <w:t xml:space="preserve">ФОРМА УВЕДОМЛЕНИЯ </w:t>
      </w:r>
    </w:p>
    <w:p w14:paraId="1C19BF3A" w14:textId="77777777" w:rsidR="00B9768B" w:rsidRPr="00467500" w:rsidRDefault="00B9768B" w:rsidP="00B9768B">
      <w:pPr>
        <w:pStyle w:val="ConsPlusNonformat"/>
        <w:widowControl/>
        <w:jc w:val="center"/>
        <w:rPr>
          <w:rFonts w:ascii="Arial Narrow" w:hAnsi="Arial Narrow" w:cs="Times New Roman"/>
          <w:bCs/>
          <w:sz w:val="24"/>
          <w:szCs w:val="24"/>
        </w:rPr>
      </w:pPr>
    </w:p>
    <w:p w14:paraId="22C9DC61" w14:textId="77777777" w:rsidR="00B9768B" w:rsidRPr="00467500" w:rsidRDefault="00B9768B" w:rsidP="00B9768B">
      <w:pPr>
        <w:pStyle w:val="ConsPlusNonformat"/>
        <w:widowControl/>
        <w:jc w:val="right"/>
        <w:rPr>
          <w:rFonts w:ascii="Arial Narrow" w:hAnsi="Arial Narrow" w:cs="Times New Roman"/>
          <w:bCs/>
          <w:sz w:val="24"/>
          <w:szCs w:val="24"/>
        </w:rPr>
      </w:pPr>
      <w:r w:rsidRPr="00467500">
        <w:rPr>
          <w:rFonts w:ascii="Arial Narrow" w:hAnsi="Arial Narrow" w:cs="Times New Roman"/>
          <w:bCs/>
          <w:sz w:val="24"/>
          <w:szCs w:val="24"/>
        </w:rPr>
        <w:t>АО «Авто Финанс Банк»</w:t>
      </w:r>
    </w:p>
    <w:p w14:paraId="35183394" w14:textId="77777777" w:rsidR="00B9768B" w:rsidRPr="00467500" w:rsidRDefault="00B9768B" w:rsidP="00B9768B">
      <w:pPr>
        <w:pStyle w:val="ConsPlusNonformat"/>
        <w:jc w:val="right"/>
        <w:rPr>
          <w:rFonts w:ascii="Arial Narrow" w:hAnsi="Arial Narrow" w:cs="Times New Roman"/>
          <w:bCs/>
          <w:sz w:val="24"/>
          <w:szCs w:val="24"/>
        </w:rPr>
      </w:pPr>
      <w:r w:rsidRPr="00467500">
        <w:rPr>
          <w:rFonts w:ascii="Arial Narrow" w:hAnsi="Arial Narrow" w:cs="Times New Roman"/>
          <w:bCs/>
          <w:sz w:val="24"/>
          <w:szCs w:val="24"/>
        </w:rPr>
        <w:t>109028, г. Москва, Серебряническая наб., дом 29</w:t>
      </w:r>
    </w:p>
    <w:p w14:paraId="7C7F9366" w14:textId="77777777" w:rsidR="00B9768B" w:rsidRPr="00467500" w:rsidRDefault="00B9768B" w:rsidP="00B9768B">
      <w:pPr>
        <w:pStyle w:val="ConsPlusNonformat"/>
        <w:widowControl/>
        <w:jc w:val="center"/>
        <w:rPr>
          <w:rFonts w:ascii="Arial Narrow" w:hAnsi="Arial Narrow" w:cs="Times New Roman"/>
          <w:bCs/>
          <w:sz w:val="24"/>
          <w:szCs w:val="24"/>
        </w:rPr>
      </w:pPr>
    </w:p>
    <w:p w14:paraId="454699B4" w14:textId="77777777" w:rsidR="00B9768B" w:rsidRPr="00467500" w:rsidRDefault="00B9768B" w:rsidP="00B9768B">
      <w:pPr>
        <w:pStyle w:val="ConsPlusNonformat"/>
        <w:rPr>
          <w:rFonts w:ascii="Arial Narrow" w:hAnsi="Arial Narrow" w:cs="Times New Roman"/>
          <w:bCs/>
          <w:sz w:val="24"/>
          <w:szCs w:val="24"/>
        </w:rPr>
      </w:pPr>
      <w:r w:rsidRPr="00467500">
        <w:rPr>
          <w:rFonts w:ascii="Arial Narrow" w:hAnsi="Arial Narrow" w:cs="Times New Roman"/>
          <w:bCs/>
          <w:sz w:val="24"/>
          <w:szCs w:val="24"/>
        </w:rPr>
        <w:t>«________» ____________ 20___г.</w:t>
      </w:r>
    </w:p>
    <w:p w14:paraId="40836CBA" w14:textId="77777777" w:rsidR="00B9768B" w:rsidRPr="00467500" w:rsidRDefault="00B9768B" w:rsidP="00B9768B">
      <w:pPr>
        <w:pStyle w:val="ConsPlusNonformat"/>
        <w:widowControl/>
        <w:jc w:val="center"/>
        <w:rPr>
          <w:rFonts w:ascii="Arial Narrow" w:hAnsi="Arial Narrow" w:cs="Times New Roman"/>
          <w:bCs/>
          <w:sz w:val="24"/>
          <w:szCs w:val="24"/>
        </w:rPr>
      </w:pPr>
    </w:p>
    <w:p w14:paraId="0CEEE959" w14:textId="6B85FC6C" w:rsidR="00B9768B" w:rsidRPr="00467500" w:rsidRDefault="00B9768B" w:rsidP="00B9768B">
      <w:pPr>
        <w:pStyle w:val="ConsPlusNonformat"/>
        <w:widowControl/>
        <w:jc w:val="center"/>
        <w:rPr>
          <w:rFonts w:ascii="Arial Narrow" w:hAnsi="Arial Narrow" w:cs="Times New Roman"/>
          <w:b/>
          <w:sz w:val="24"/>
          <w:szCs w:val="24"/>
        </w:rPr>
      </w:pPr>
      <w:r w:rsidRPr="00467500">
        <w:rPr>
          <w:rFonts w:ascii="Arial Narrow" w:hAnsi="Arial Narrow" w:cs="Times New Roman"/>
          <w:b/>
          <w:sz w:val="24"/>
          <w:szCs w:val="24"/>
        </w:rPr>
        <w:t>Уведомление о планируемых/совершенных операциях с финансовым инструментом</w:t>
      </w:r>
    </w:p>
    <w:p w14:paraId="447AC3A3" w14:textId="77777777" w:rsidR="00B9768B" w:rsidRPr="00467500" w:rsidRDefault="00B9768B" w:rsidP="00B9768B">
      <w:pPr>
        <w:pStyle w:val="ConsPlusNonformat"/>
        <w:widowControl/>
        <w:jc w:val="center"/>
        <w:rPr>
          <w:rFonts w:ascii="Arial Narrow" w:hAnsi="Arial Narrow" w:cs="Times New Roman"/>
          <w:b/>
          <w:sz w:val="24"/>
          <w:szCs w:val="24"/>
        </w:rPr>
      </w:pPr>
      <w:r w:rsidRPr="00467500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34B028EB" w14:textId="77777777" w:rsidR="00B9768B" w:rsidRPr="00467500" w:rsidRDefault="00B9768B" w:rsidP="00B9768B">
      <w:pPr>
        <w:pStyle w:val="ConsPlusNonformat"/>
        <w:widowControl/>
        <w:jc w:val="both"/>
        <w:rPr>
          <w:rFonts w:ascii="Arial Narrow" w:hAnsi="Arial Narrow" w:cs="Times New Roman"/>
          <w:bCs/>
          <w:sz w:val="24"/>
          <w:szCs w:val="24"/>
        </w:rPr>
      </w:pPr>
      <w:r w:rsidRPr="00467500">
        <w:rPr>
          <w:rFonts w:ascii="Arial Narrow" w:hAnsi="Arial Narrow" w:cs="Times New Roman"/>
          <w:bCs/>
          <w:sz w:val="24"/>
          <w:szCs w:val="24"/>
        </w:rPr>
        <w:t xml:space="preserve">Уведомляю о намерении совершить операцию/о совершении операции с перечисленными ниже финансовыми инструментами, приобретёнными мной без нарушения Условий совершения операций с финансовыми инструментами АО «Авто Финанс Банк» инсайдерами и связанными с ними лицами. </w:t>
      </w:r>
    </w:p>
    <w:p w14:paraId="651E9E01" w14:textId="77777777" w:rsidR="00B9768B" w:rsidRPr="00467500" w:rsidRDefault="00B9768B" w:rsidP="00B9768B">
      <w:pPr>
        <w:pStyle w:val="ConsPlusNonformat"/>
        <w:widowControl/>
        <w:jc w:val="both"/>
        <w:rPr>
          <w:rFonts w:ascii="Arial Narrow" w:hAnsi="Arial Narrow" w:cs="Times New Roman"/>
          <w:bCs/>
          <w:sz w:val="24"/>
          <w:szCs w:val="24"/>
        </w:rPr>
      </w:pPr>
      <w:r w:rsidRPr="00467500">
        <w:rPr>
          <w:rFonts w:ascii="Arial Narrow" w:hAnsi="Arial Narrow" w:cs="Times New Roman"/>
          <w:bCs/>
          <w:sz w:val="24"/>
          <w:szCs w:val="24"/>
        </w:rPr>
        <w:t>Настоящим уведомлением также подтверждаю отсутствие инсайдерской информации на момент совершения операций с финансовыми инструментами.</w:t>
      </w:r>
    </w:p>
    <w:p w14:paraId="62A07603" w14:textId="77777777" w:rsidR="00B9768B" w:rsidRPr="00467500" w:rsidRDefault="00B9768B" w:rsidP="00B9768B">
      <w:pPr>
        <w:pStyle w:val="ConsPlusNonformat"/>
        <w:jc w:val="both"/>
        <w:rPr>
          <w:rFonts w:ascii="Arial Narrow" w:hAnsi="Arial Narrow" w:cs="Times New Roman"/>
          <w:bCs/>
          <w:sz w:val="24"/>
          <w:szCs w:val="24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394"/>
      </w:tblGrid>
      <w:tr w:rsidR="00B9768B" w:rsidRPr="00B8584F" w14:paraId="77E9F565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2F46" w14:textId="0E319B39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Ф.И.О. Инсайдера</w:t>
            </w:r>
            <w:r w:rsidR="002B7F50"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/Связанного лица</w:t>
            </w: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76A1" w14:textId="77777777" w:rsidR="00B9768B" w:rsidRPr="00467500" w:rsidRDefault="00B9768B" w:rsidP="001D110B">
            <w:pPr>
              <w:pStyle w:val="ConsPlusCell"/>
              <w:widowControl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1BAB63A8" w14:textId="77777777" w:rsidTr="001D110B">
        <w:trPr>
          <w:cantSplit/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82E02" w14:textId="73EC47E6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Вид и реквизиты документа, удостоверяющего личность Инсайдера-физического лица</w:t>
            </w:r>
            <w:r w:rsidR="002B7F50"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/Связанного лица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E88E" w14:textId="77777777" w:rsidR="00B9768B" w:rsidRPr="00467500" w:rsidRDefault="00B9768B" w:rsidP="001D110B">
            <w:pPr>
              <w:pStyle w:val="ConsPlusCell"/>
              <w:widowControl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4DC6531E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AF63B" w14:textId="1DFCC20A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Место регистрации Инсайдера-физического лица</w:t>
            </w:r>
            <w:r w:rsidR="002B7F50"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/Связанного лица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F2E0" w14:textId="77777777" w:rsidR="00B9768B" w:rsidRPr="00467500" w:rsidRDefault="00B9768B" w:rsidP="001D110B">
            <w:pPr>
              <w:pStyle w:val="ConsPlusCell"/>
              <w:widowControl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467500" w14:paraId="419C17FF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7446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Полное фирменное наименование лица, в список      </w:t>
            </w: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br/>
              <w:t>Инсайдеров которого включен Инсайдер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7B1E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АО «Авто Финанс Банк»</w:t>
            </w:r>
          </w:p>
        </w:tc>
      </w:tr>
      <w:tr w:rsidR="00B9768B" w:rsidRPr="00467500" w14:paraId="0CBC064C" w14:textId="77777777" w:rsidTr="001D110B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17345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Дата совершения операции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EB8A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467500" w14:paraId="3E67A51C" w14:textId="77777777" w:rsidTr="001D110B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3A26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Вид сделки (операции)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818C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467500" w14:paraId="417BEA08" w14:textId="77777777" w:rsidTr="001D110B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6076D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Сумма сделки (операции)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BBCA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34B5B8C7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E10D8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Место заключения сделки (наименование организатора</w:t>
            </w: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br/>
              <w:t>торговли или внебиржевой рынок)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90371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75AE6D64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8303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Вид, категория (тип), серия ЦБ         </w:t>
            </w: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br/>
              <w:t>(указывается для сделок с ЦБ)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4CB78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5BBD7FFF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9B60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Полное фирменное наименование эмитента ЦБ (указывается для сделок с ЦБ)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8A11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1D8A7DFC" w14:textId="77777777" w:rsidTr="001D110B">
        <w:trPr>
          <w:cantSplit/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40F7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Государственный регистрационный номер выпуска    </w:t>
            </w: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br/>
              <w:t>ценной бумаги (указывается для сделок с ЦБ)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09B7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0840401D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F17B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Цена одной ценной бумаги (указывается для всех   </w:t>
            </w: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br/>
              <w:t xml:space="preserve">сделок с ЦБ, кроме сделок </w:t>
            </w:r>
            <w:proofErr w:type="spellStart"/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репо</w:t>
            </w:r>
            <w:proofErr w:type="spellEnd"/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D9B8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44B9A7C3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4AF7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Цена покупки и продажи одной ЦБ по    </w:t>
            </w: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br/>
              <w:t xml:space="preserve">договору </w:t>
            </w:r>
            <w:proofErr w:type="spellStart"/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репо</w:t>
            </w:r>
            <w:proofErr w:type="spellEnd"/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 (для договоров </w:t>
            </w:r>
            <w:proofErr w:type="spellStart"/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репо</w:t>
            </w:r>
            <w:proofErr w:type="spellEnd"/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A293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2AAEDF18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ACD2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Количество ЦБ (указывается для сделок с ЦБ)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3CAFB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783B8923" w14:textId="77777777" w:rsidTr="001D110B">
        <w:trPr>
          <w:cantSplit/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16261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Вид договора, являющегося ПФИ (указывается для сделок с ПФИ)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E1BA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60E9E657" w14:textId="77777777" w:rsidTr="001D110B">
        <w:trPr>
          <w:cantSplit/>
          <w:trHeight w:val="72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0B7D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Наименование (обозначение) договора, являющегося </w:t>
            </w: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br/>
              <w:t xml:space="preserve">ПФИ, принятое у организатора торговли на РЦБ          </w:t>
            </w: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br/>
              <w:t>(указывается для сделок с ПФИ)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A72FB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1CA78F1E" w14:textId="77777777" w:rsidTr="001D110B">
        <w:trPr>
          <w:cantSplit/>
          <w:trHeight w:val="60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68BAC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Цена одного договора, являющегося ПФИ (размер премии по опциону) (указывается для сделок с ПФИ)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06D3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7C5E2CCB" w14:textId="77777777" w:rsidTr="001D110B">
        <w:trPr>
          <w:cantSplit/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29CB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Количество договоров, являющихся ПФИ (указывается для сделок с ПФИ)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3DEA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15A75A3C" w14:textId="77777777" w:rsidTr="001D110B">
        <w:trPr>
          <w:cantSplit/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97270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lastRenderedPageBreak/>
              <w:t>Цена исполнения договора, являющегося ПФИ (указывается для сделок с ПФИ)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814EB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7A0BE705" w14:textId="77777777" w:rsidTr="001D110B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61C6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Вид валюты (указывается для операций с валютой)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C8B0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52AF0AAE" w14:textId="77777777" w:rsidTr="001D110B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97EA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Вид товара (указывается для операций с товаром)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B177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230A2346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9725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Количество товара (указывается для операций с товаром)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296D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0AAD29F0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04C0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Цена за единицу товара (указывается для операций </w:t>
            </w: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br/>
              <w:t>с товаром)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2F2B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B9768B" w:rsidRPr="00B8584F" w14:paraId="58A6A5C4" w14:textId="77777777" w:rsidTr="001D110B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A133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467500">
              <w:rPr>
                <w:rFonts w:ascii="Arial Narrow" w:hAnsi="Arial Narrow" w:cs="Times New Roman"/>
                <w:bCs/>
                <w:sz w:val="24"/>
                <w:szCs w:val="24"/>
              </w:rPr>
              <w:t>Схема владения (напрямую или через третьих лиц)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E02C" w14:textId="77777777" w:rsidR="00B9768B" w:rsidRPr="00467500" w:rsidRDefault="00B9768B" w:rsidP="001D110B">
            <w:pPr>
              <w:pStyle w:val="ConsPlusCell"/>
              <w:widowControl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</w:tbl>
    <w:p w14:paraId="0C32295F" w14:textId="77777777" w:rsidR="00B9768B" w:rsidRPr="00467500" w:rsidRDefault="00B9768B" w:rsidP="00B9768B">
      <w:pPr>
        <w:pStyle w:val="ConsPlusNonformat"/>
        <w:widowControl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B69DAD4" w14:textId="77777777" w:rsidR="00B9768B" w:rsidRPr="00467500" w:rsidRDefault="00B9768B" w:rsidP="00B9768B">
      <w:pPr>
        <w:pStyle w:val="ConsPlusNonformat"/>
        <w:widowControl/>
        <w:jc w:val="both"/>
        <w:rPr>
          <w:rFonts w:ascii="Arial Narrow" w:hAnsi="Arial Narrow" w:cs="Times New Roman"/>
          <w:bCs/>
          <w:sz w:val="24"/>
          <w:szCs w:val="24"/>
        </w:rPr>
      </w:pPr>
      <w:r w:rsidRPr="00467500">
        <w:rPr>
          <w:rFonts w:ascii="Arial Narrow" w:hAnsi="Arial Narrow" w:cs="Times New Roman"/>
          <w:bCs/>
          <w:sz w:val="24"/>
          <w:szCs w:val="24"/>
        </w:rPr>
        <w:t xml:space="preserve">Приложение: подтверждающие документы о приобретении (получении) указанных выше финансовых инструментов. </w:t>
      </w:r>
    </w:p>
    <w:p w14:paraId="26FCF57F" w14:textId="77777777" w:rsidR="00B9768B" w:rsidRPr="00467500" w:rsidRDefault="00B9768B" w:rsidP="00B9768B">
      <w:pPr>
        <w:pStyle w:val="ConsPlusNonformat"/>
        <w:widowControl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A1B40C5" w14:textId="77777777" w:rsidR="00C47DBE" w:rsidRPr="00467500" w:rsidRDefault="00C47DBE" w:rsidP="00B9768B">
      <w:pPr>
        <w:pStyle w:val="ConsPlusNonformat"/>
        <w:widowControl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B63ADF7" w14:textId="53B7B521" w:rsidR="00C47DBE" w:rsidRPr="00467500" w:rsidRDefault="00C47DBE" w:rsidP="00C47DBE">
      <w:pPr>
        <w:pStyle w:val="ConsPlusNonformat"/>
        <w:widowControl/>
        <w:jc w:val="both"/>
        <w:rPr>
          <w:rFonts w:ascii="Arial Narrow" w:hAnsi="Arial Narrow" w:cs="Times New Roman"/>
          <w:bCs/>
          <w:sz w:val="24"/>
          <w:szCs w:val="24"/>
        </w:rPr>
      </w:pPr>
      <w:r w:rsidRPr="00467500">
        <w:rPr>
          <w:rFonts w:ascii="Arial Narrow" w:hAnsi="Arial Narrow"/>
          <w:bCs/>
          <w:i/>
          <w:iCs/>
          <w:sz w:val="24"/>
          <w:szCs w:val="24"/>
        </w:rPr>
        <w:t>Настоящим подтверждаю, что при совершении о</w:t>
      </w:r>
      <w:r w:rsidRPr="00467500">
        <w:rPr>
          <w:rFonts w:ascii="Arial Narrow" w:hAnsi="Arial Narrow" w:cstheme="minorBidi"/>
          <w:bCs/>
          <w:i/>
          <w:iCs/>
          <w:sz w:val="24"/>
          <w:szCs w:val="24"/>
        </w:rPr>
        <w:t>пераци</w:t>
      </w:r>
      <w:r w:rsidRPr="00467500">
        <w:rPr>
          <w:rFonts w:ascii="Arial Narrow" w:hAnsi="Arial Narrow"/>
          <w:bCs/>
          <w:i/>
          <w:iCs/>
          <w:sz w:val="24"/>
          <w:szCs w:val="24"/>
        </w:rPr>
        <w:t>й</w:t>
      </w:r>
      <w:r w:rsidRPr="00467500">
        <w:rPr>
          <w:rFonts w:ascii="Arial Narrow" w:hAnsi="Arial Narrow" w:cstheme="minorBidi"/>
          <w:bCs/>
          <w:i/>
          <w:iCs/>
          <w:sz w:val="24"/>
          <w:szCs w:val="24"/>
        </w:rPr>
        <w:t xml:space="preserve"> с </w:t>
      </w:r>
      <w:r w:rsidRPr="00467500">
        <w:rPr>
          <w:rFonts w:ascii="Arial Narrow" w:hAnsi="Arial Narrow"/>
          <w:bCs/>
          <w:i/>
          <w:iCs/>
          <w:sz w:val="24"/>
          <w:szCs w:val="24"/>
        </w:rPr>
        <w:t>ф</w:t>
      </w:r>
      <w:r w:rsidRPr="00467500">
        <w:rPr>
          <w:rFonts w:ascii="Arial Narrow" w:hAnsi="Arial Narrow" w:cstheme="minorBidi"/>
          <w:bCs/>
          <w:i/>
          <w:iCs/>
          <w:sz w:val="24"/>
          <w:szCs w:val="24"/>
        </w:rPr>
        <w:t xml:space="preserve">инансовыми инструментами </w:t>
      </w:r>
      <w:r w:rsidRPr="00467500">
        <w:rPr>
          <w:rFonts w:ascii="Arial Narrow" w:hAnsi="Arial Narrow"/>
          <w:bCs/>
          <w:i/>
          <w:iCs/>
          <w:sz w:val="24"/>
          <w:szCs w:val="24"/>
        </w:rPr>
        <w:t xml:space="preserve">после предоставления настоящего уведомления, обязуюсь  </w:t>
      </w:r>
      <w:r w:rsidRPr="00467500">
        <w:rPr>
          <w:rFonts w:ascii="Arial Narrow" w:hAnsi="Arial Narrow" w:cstheme="minorBidi"/>
          <w:bCs/>
          <w:i/>
          <w:iCs/>
          <w:sz w:val="24"/>
          <w:szCs w:val="24"/>
        </w:rPr>
        <w:t xml:space="preserve">в течение 10 (десяти) рабочих дней с даты совершения соответствующих </w:t>
      </w:r>
      <w:r w:rsidR="00A84428" w:rsidRPr="00467500">
        <w:rPr>
          <w:rFonts w:ascii="Arial Narrow" w:hAnsi="Arial Narrow" w:cstheme="minorBidi"/>
          <w:bCs/>
          <w:i/>
          <w:iCs/>
          <w:sz w:val="24"/>
          <w:szCs w:val="24"/>
        </w:rPr>
        <w:t>о</w:t>
      </w:r>
      <w:r w:rsidRPr="00467500">
        <w:rPr>
          <w:rFonts w:ascii="Arial Narrow" w:hAnsi="Arial Narrow" w:cstheme="minorBidi"/>
          <w:bCs/>
          <w:i/>
          <w:iCs/>
          <w:sz w:val="24"/>
          <w:szCs w:val="24"/>
        </w:rPr>
        <w:t xml:space="preserve">пераций </w:t>
      </w:r>
      <w:r w:rsidRPr="00467500">
        <w:rPr>
          <w:rFonts w:ascii="Arial Narrow" w:hAnsi="Arial Narrow"/>
          <w:bCs/>
          <w:i/>
          <w:iCs/>
          <w:sz w:val="24"/>
          <w:szCs w:val="24"/>
        </w:rPr>
        <w:t xml:space="preserve">направить </w:t>
      </w:r>
      <w:r w:rsidR="00A84428" w:rsidRPr="00467500">
        <w:rPr>
          <w:rFonts w:ascii="Arial Narrow" w:hAnsi="Arial Narrow"/>
          <w:bCs/>
          <w:i/>
          <w:iCs/>
          <w:sz w:val="24"/>
          <w:szCs w:val="24"/>
        </w:rPr>
        <w:t xml:space="preserve">в адрес ОДЛ и Банка уведомление о совершенных мною и связанными лицами операциях </w:t>
      </w:r>
      <w:r w:rsidRPr="00467500">
        <w:rPr>
          <w:rFonts w:ascii="Arial Narrow" w:hAnsi="Arial Narrow" w:cstheme="minorBidi"/>
          <w:bCs/>
          <w:i/>
          <w:iCs/>
          <w:sz w:val="24"/>
          <w:szCs w:val="24"/>
        </w:rPr>
        <w:t xml:space="preserve">на электронную почту </w:t>
      </w:r>
      <w:hyperlink r:id="rId8" w:history="1">
        <w:r w:rsidRPr="00467500">
          <w:rPr>
            <w:rFonts w:ascii="Arial Narrow" w:hAnsi="Arial Narrow" w:cstheme="minorBidi"/>
            <w:bCs/>
            <w:i/>
            <w:iCs/>
            <w:sz w:val="24"/>
            <w:szCs w:val="24"/>
          </w:rPr>
          <w:t>compliance@autofinancebank.ru</w:t>
        </w:r>
      </w:hyperlink>
      <w:r w:rsidRPr="00467500">
        <w:rPr>
          <w:rFonts w:ascii="Arial Narrow" w:hAnsi="Arial Narrow" w:cstheme="minorBidi"/>
          <w:bCs/>
          <w:i/>
          <w:iCs/>
          <w:sz w:val="24"/>
          <w:szCs w:val="24"/>
        </w:rPr>
        <w:t>.</w:t>
      </w:r>
    </w:p>
    <w:p w14:paraId="78A60EC9" w14:textId="77777777" w:rsidR="00C47DBE" w:rsidRPr="00467500" w:rsidRDefault="00C47DBE" w:rsidP="00B9768B">
      <w:pPr>
        <w:pStyle w:val="ConsPlusNonformat"/>
        <w:widowControl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5162D3FD" w14:textId="77777777" w:rsidR="00B9768B" w:rsidRPr="00467500" w:rsidRDefault="00B9768B" w:rsidP="00B9768B">
      <w:pPr>
        <w:pStyle w:val="ConsPlusNonformat"/>
        <w:widowControl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576B7C5B" w14:textId="77777777" w:rsidR="00B9768B" w:rsidRPr="00467500" w:rsidRDefault="00B9768B" w:rsidP="00B9768B">
      <w:pPr>
        <w:pStyle w:val="ConsPlusNonformat"/>
        <w:widowControl/>
        <w:jc w:val="both"/>
        <w:rPr>
          <w:rFonts w:ascii="Arial Narrow" w:hAnsi="Arial Narrow" w:cs="Times New Roman"/>
          <w:bCs/>
          <w:sz w:val="24"/>
          <w:szCs w:val="24"/>
        </w:rPr>
      </w:pPr>
      <w:r w:rsidRPr="00467500">
        <w:rPr>
          <w:rFonts w:ascii="Arial Narrow" w:hAnsi="Arial Narrow" w:cs="Times New Roman"/>
          <w:bCs/>
          <w:sz w:val="24"/>
          <w:szCs w:val="24"/>
        </w:rPr>
        <w:t>Дата: _______________         Подпись ___________ (Расшифровка подписи) _______________________</w:t>
      </w:r>
    </w:p>
    <w:p w14:paraId="518E9B08" w14:textId="77777777" w:rsidR="00B9768B" w:rsidRPr="00467500" w:rsidRDefault="00B9768B" w:rsidP="00B9768B">
      <w:pPr>
        <w:pStyle w:val="ConsPlusNonformat"/>
        <w:widowControl/>
        <w:ind w:firstLine="567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66DE51ED" w14:textId="77777777" w:rsidR="00B9768B" w:rsidRPr="00467500" w:rsidRDefault="00B9768B" w:rsidP="00B9768B">
      <w:pPr>
        <w:pStyle w:val="ConsPlusNonformat"/>
        <w:rPr>
          <w:rFonts w:ascii="Arial Narrow" w:hAnsi="Arial Narrow" w:cs="Times New Roman"/>
          <w:bCs/>
          <w:sz w:val="24"/>
          <w:szCs w:val="24"/>
        </w:rPr>
      </w:pPr>
      <w:r w:rsidRPr="00467500">
        <w:rPr>
          <w:rFonts w:ascii="Arial Narrow" w:hAnsi="Arial Narrow" w:cs="Times New Roman"/>
          <w:bCs/>
          <w:sz w:val="24"/>
          <w:szCs w:val="24"/>
        </w:rPr>
        <w:t>--------------------------------</w:t>
      </w:r>
    </w:p>
    <w:p w14:paraId="79F9F0FF" w14:textId="77777777" w:rsidR="00B9768B" w:rsidRPr="00467500" w:rsidRDefault="00B9768B" w:rsidP="00B9768B">
      <w:pPr>
        <w:adjustRightInd w:val="0"/>
        <w:jc w:val="both"/>
        <w:rPr>
          <w:rFonts w:ascii="Arial Narrow" w:hAnsi="Arial Narrow"/>
          <w:bCs/>
          <w:sz w:val="24"/>
          <w:szCs w:val="24"/>
          <w:lang w:val="ru-RU"/>
        </w:rPr>
      </w:pPr>
      <w:r w:rsidRPr="00467500">
        <w:rPr>
          <w:rFonts w:ascii="Arial Narrow" w:hAnsi="Arial Narrow"/>
          <w:bCs/>
          <w:sz w:val="24"/>
          <w:szCs w:val="24"/>
          <w:lang w:val="ru-RU"/>
        </w:rPr>
        <w:t xml:space="preserve">&lt;*&gt; </w:t>
      </w:r>
      <w:r w:rsidRPr="00467500">
        <w:rPr>
          <w:rFonts w:ascii="Arial Narrow" w:hAnsi="Arial Narrow"/>
          <w:bCs/>
          <w:sz w:val="24"/>
          <w:szCs w:val="24"/>
          <w:lang w:val="ru-RU"/>
        </w:rPr>
        <w:tab/>
        <w:t>Проставляются в случае направления уведомления на бумажном носителе.</w:t>
      </w:r>
    </w:p>
    <w:p w14:paraId="049F692A" w14:textId="77777777" w:rsidR="00B9768B" w:rsidRPr="00467500" w:rsidRDefault="00B9768B" w:rsidP="00B9768B">
      <w:pPr>
        <w:adjustRightInd w:val="0"/>
        <w:ind w:left="709"/>
        <w:jc w:val="both"/>
        <w:rPr>
          <w:rFonts w:ascii="Arial Narrow" w:hAnsi="Arial Narrow"/>
          <w:bCs/>
          <w:sz w:val="24"/>
          <w:szCs w:val="24"/>
          <w:lang w:val="ru-RU"/>
        </w:rPr>
      </w:pPr>
      <w:r w:rsidRPr="00467500">
        <w:rPr>
          <w:rFonts w:ascii="Arial Narrow" w:hAnsi="Arial Narrow"/>
          <w:bCs/>
          <w:sz w:val="24"/>
          <w:szCs w:val="24"/>
          <w:lang w:val="ru-RU"/>
        </w:rPr>
        <w:t>ЦБ – ценные бумаги</w:t>
      </w:r>
    </w:p>
    <w:p w14:paraId="729233EA" w14:textId="77777777" w:rsidR="00B9768B" w:rsidRPr="00467500" w:rsidRDefault="00B9768B" w:rsidP="00B9768B">
      <w:pPr>
        <w:adjustRightInd w:val="0"/>
        <w:ind w:left="709"/>
        <w:jc w:val="both"/>
        <w:rPr>
          <w:rFonts w:ascii="Arial Narrow" w:hAnsi="Arial Narrow"/>
          <w:bCs/>
          <w:sz w:val="24"/>
          <w:szCs w:val="24"/>
          <w:lang w:val="ru-RU"/>
        </w:rPr>
      </w:pPr>
      <w:r w:rsidRPr="00467500">
        <w:rPr>
          <w:rFonts w:ascii="Arial Narrow" w:hAnsi="Arial Narrow"/>
          <w:bCs/>
          <w:sz w:val="24"/>
          <w:szCs w:val="24"/>
          <w:lang w:val="ru-RU"/>
        </w:rPr>
        <w:t>ПФИ – производные финансовые инструменты</w:t>
      </w:r>
    </w:p>
    <w:p w14:paraId="1115BE1F" w14:textId="18773271" w:rsidR="002B7F50" w:rsidRPr="00467500" w:rsidRDefault="00B9768B" w:rsidP="000B6311">
      <w:pPr>
        <w:adjustRightInd w:val="0"/>
        <w:ind w:left="709"/>
        <w:jc w:val="both"/>
        <w:rPr>
          <w:rFonts w:ascii="Arial Narrow" w:hAnsi="Arial Narrow" w:cs="Times New Roman"/>
          <w:i/>
          <w:iCs/>
          <w:sz w:val="24"/>
          <w:szCs w:val="24"/>
          <w:lang w:val="ru-RU"/>
        </w:rPr>
      </w:pPr>
      <w:r w:rsidRPr="00467500">
        <w:rPr>
          <w:rFonts w:ascii="Arial Narrow" w:hAnsi="Arial Narrow"/>
          <w:bCs/>
          <w:sz w:val="24"/>
          <w:szCs w:val="24"/>
          <w:lang w:val="ru-RU"/>
        </w:rPr>
        <w:t>РЦБ – рынок ценных бумаг</w:t>
      </w:r>
    </w:p>
    <w:sectPr w:rsidR="002B7F50" w:rsidRPr="00467500" w:rsidSect="00467500">
      <w:headerReference w:type="default" r:id="rId9"/>
      <w:footerReference w:type="default" r:id="rId10"/>
      <w:footerReference w:type="first" r:id="rId11"/>
      <w:pgSz w:w="12240" w:h="15840"/>
      <w:pgMar w:top="533" w:right="1041" w:bottom="567" w:left="1440" w:header="56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AC873" w14:textId="77777777" w:rsidR="008D7B6F" w:rsidRDefault="008D7B6F" w:rsidP="00FB51C3">
      <w:pPr>
        <w:spacing w:after="0" w:line="240" w:lineRule="auto"/>
      </w:pPr>
      <w:r>
        <w:separator/>
      </w:r>
    </w:p>
  </w:endnote>
  <w:endnote w:type="continuationSeparator" w:id="0">
    <w:p w14:paraId="33AD78C5" w14:textId="77777777" w:rsidR="008D7B6F" w:rsidRDefault="008D7B6F" w:rsidP="00FB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317BD" w14:textId="77777777" w:rsidR="00FB51C3" w:rsidRDefault="00FB51C3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CDAB21" wp14:editId="542ABED8">
              <wp:simplePos x="0" y="0"/>
              <wp:positionH relativeFrom="page">
                <wp:posOffset>0</wp:posOffset>
              </wp:positionH>
              <wp:positionV relativeFrom="page">
                <wp:posOffset>9615170</wp:posOffset>
              </wp:positionV>
              <wp:extent cx="7772400" cy="252095"/>
              <wp:effectExtent l="0" t="0" r="0" b="14605"/>
              <wp:wrapNone/>
              <wp:docPr id="1" name="MSIPCM553b46bda2aae95c7e2a4086" descr="{&quot;HashCode&quot;:-4249643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E9B723" w14:textId="2FF507DA" w:rsidR="00FB51C3" w:rsidRPr="00FB51C3" w:rsidRDefault="00FB51C3" w:rsidP="00FB51C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CDAB21" id="_x0000_t202" coordsize="21600,21600" o:spt="202" path="m,l,21600r21600,l21600,xe">
              <v:stroke joinstyle="miter"/>
              <v:path gradientshapeok="t" o:connecttype="rect"/>
            </v:shapetype>
            <v:shape id="MSIPCM553b46bda2aae95c7e2a4086" o:spid="_x0000_s1026" type="#_x0000_t202" alt="{&quot;HashCode&quot;:-424964394,&quot;Height&quot;:792.0,&quot;Width&quot;:612.0,&quot;Placement&quot;:&quot;Footer&quot;,&quot;Index&quot;:&quot;Primary&quot;,&quot;Section&quot;:1,&quot;Top&quot;:0.0,&quot;Left&quot;:0.0}" style="position:absolute;margin-left:0;margin-top:757.1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" o:allowincell="f" filled="f" stroked="f" strokeweight=".5pt">
              <v:textbox inset=",0,20pt,0">
                <w:txbxContent>
                  <w:p w14:paraId="33E9B723" w14:textId="2FF507DA" w:rsidR="00FB51C3" w:rsidRPr="00FB51C3" w:rsidRDefault="00FB51C3" w:rsidP="00FB51C3">
                    <w:pPr>
                      <w:spacing w:after="0"/>
                      <w:jc w:val="right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8AFF" w14:textId="28502C24" w:rsidR="009F1D3B" w:rsidRDefault="009F1D3B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6BA318E" wp14:editId="59A237D6">
              <wp:simplePos x="0" y="0"/>
              <wp:positionH relativeFrom="page">
                <wp:posOffset>0</wp:posOffset>
              </wp:positionH>
              <wp:positionV relativeFrom="page">
                <wp:posOffset>9615170</wp:posOffset>
              </wp:positionV>
              <wp:extent cx="7772400" cy="252095"/>
              <wp:effectExtent l="0" t="0" r="0" b="14605"/>
              <wp:wrapNone/>
              <wp:docPr id="2" name="MSIPCMf3f041d9886086ebe6e5010a" descr="{&quot;HashCode&quot;:-424964394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45D0D9" w14:textId="663AF86E" w:rsidR="009F1D3B" w:rsidRPr="009F1D3B" w:rsidRDefault="009F1D3B" w:rsidP="009F1D3B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BA318E" id="_x0000_t202" coordsize="21600,21600" o:spt="202" path="m,l,21600r21600,l21600,xe">
              <v:stroke joinstyle="miter"/>
              <v:path gradientshapeok="t" o:connecttype="rect"/>
            </v:shapetype>
            <v:shape id="MSIPCMf3f041d9886086ebe6e5010a" o:spid="_x0000_s1027" type="#_x0000_t202" alt="{&quot;HashCode&quot;:-424964394,&quot;Height&quot;:792.0,&quot;Width&quot;:612.0,&quot;Placement&quot;:&quot;Footer&quot;,&quot;Index&quot;:&quot;FirstPage&quot;,&quot;Section&quot;:1,&quot;Top&quot;:0.0,&quot;Left&quot;:0.0}" style="position:absolute;margin-left:0;margin-top:757.1pt;width:612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" o:allowincell="f" filled="f" stroked="f" strokeweight=".5pt">
              <v:textbox inset=",0,20pt,0">
                <w:txbxContent>
                  <w:p w14:paraId="0D45D0D9" w14:textId="663AF86E" w:rsidR="009F1D3B" w:rsidRPr="009F1D3B" w:rsidRDefault="009F1D3B" w:rsidP="009F1D3B">
                    <w:pPr>
                      <w:spacing w:after="0"/>
                      <w:jc w:val="right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B5A3" w14:textId="77777777" w:rsidR="008D7B6F" w:rsidRDefault="008D7B6F" w:rsidP="00FB51C3">
      <w:pPr>
        <w:spacing w:after="0" w:line="240" w:lineRule="auto"/>
      </w:pPr>
      <w:r>
        <w:separator/>
      </w:r>
    </w:p>
  </w:footnote>
  <w:footnote w:type="continuationSeparator" w:id="0">
    <w:p w14:paraId="207982DF" w14:textId="77777777" w:rsidR="008D7B6F" w:rsidRDefault="008D7B6F" w:rsidP="00FB5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63598" w14:textId="77777777" w:rsidR="00965A2A" w:rsidRDefault="00965A2A">
    <w:pPr>
      <w:pStyle w:val="ab"/>
    </w:pPr>
  </w:p>
  <w:p w14:paraId="6742FD68" w14:textId="77777777" w:rsidR="00965A2A" w:rsidRDefault="00965A2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900B1"/>
    <w:multiLevelType w:val="multilevel"/>
    <w:tmpl w:val="747A0A24"/>
    <w:lvl w:ilvl="0">
      <w:start w:val="4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4A4334"/>
    <w:multiLevelType w:val="hybridMultilevel"/>
    <w:tmpl w:val="216A23C2"/>
    <w:lvl w:ilvl="0" w:tplc="1A42DB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6565D"/>
    <w:multiLevelType w:val="hybridMultilevel"/>
    <w:tmpl w:val="40521B42"/>
    <w:lvl w:ilvl="0" w:tplc="5B88FE16">
      <w:start w:val="1"/>
      <w:numFmt w:val="bullet"/>
      <w:lvlText w:val="-"/>
      <w:lvlJc w:val="left"/>
      <w:pPr>
        <w:ind w:left="643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25923"/>
    <w:multiLevelType w:val="hybridMultilevel"/>
    <w:tmpl w:val="C32AA2E6"/>
    <w:lvl w:ilvl="0" w:tplc="5B88FE16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146D4"/>
    <w:multiLevelType w:val="multilevel"/>
    <w:tmpl w:val="C794102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2E40EF"/>
    <w:multiLevelType w:val="multilevel"/>
    <w:tmpl w:val="9BC0B0FC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327A94"/>
    <w:multiLevelType w:val="hybridMultilevel"/>
    <w:tmpl w:val="BA8866AE"/>
    <w:lvl w:ilvl="0" w:tplc="5B88FE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45479"/>
    <w:multiLevelType w:val="hybridMultilevel"/>
    <w:tmpl w:val="E718457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5320AB1"/>
    <w:multiLevelType w:val="hybridMultilevel"/>
    <w:tmpl w:val="9DE61B54"/>
    <w:lvl w:ilvl="0" w:tplc="4AB2E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613359">
    <w:abstractNumId w:val="7"/>
  </w:num>
  <w:num w:numId="2" w16cid:durableId="1281037774">
    <w:abstractNumId w:val="8"/>
  </w:num>
  <w:num w:numId="3" w16cid:durableId="913854247">
    <w:abstractNumId w:val="2"/>
  </w:num>
  <w:num w:numId="4" w16cid:durableId="1243639015">
    <w:abstractNumId w:val="3"/>
  </w:num>
  <w:num w:numId="5" w16cid:durableId="791438651">
    <w:abstractNumId w:val="6"/>
  </w:num>
  <w:num w:numId="6" w16cid:durableId="1052772660">
    <w:abstractNumId w:val="0"/>
  </w:num>
  <w:num w:numId="7" w16cid:durableId="299267683">
    <w:abstractNumId w:val="1"/>
  </w:num>
  <w:num w:numId="8" w16cid:durableId="1970282030">
    <w:abstractNumId w:val="4"/>
  </w:num>
  <w:num w:numId="9" w16cid:durableId="3769019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EA7"/>
    <w:rsid w:val="000036FA"/>
    <w:rsid w:val="00006073"/>
    <w:rsid w:val="00012E4F"/>
    <w:rsid w:val="00015382"/>
    <w:rsid w:val="00021E41"/>
    <w:rsid w:val="00024122"/>
    <w:rsid w:val="00030846"/>
    <w:rsid w:val="00043854"/>
    <w:rsid w:val="00045069"/>
    <w:rsid w:val="00045704"/>
    <w:rsid w:val="00052E29"/>
    <w:rsid w:val="000640C3"/>
    <w:rsid w:val="00087EF2"/>
    <w:rsid w:val="00097C3C"/>
    <w:rsid w:val="000B6311"/>
    <w:rsid w:val="000C6259"/>
    <w:rsid w:val="000D278E"/>
    <w:rsid w:val="000F3ADB"/>
    <w:rsid w:val="001038D5"/>
    <w:rsid w:val="00127339"/>
    <w:rsid w:val="00130E42"/>
    <w:rsid w:val="00133288"/>
    <w:rsid w:val="00134DBB"/>
    <w:rsid w:val="001373C1"/>
    <w:rsid w:val="0014422F"/>
    <w:rsid w:val="0014438D"/>
    <w:rsid w:val="00162A43"/>
    <w:rsid w:val="00163578"/>
    <w:rsid w:val="00190EE9"/>
    <w:rsid w:val="001A0FD8"/>
    <w:rsid w:val="001A32BB"/>
    <w:rsid w:val="001A3505"/>
    <w:rsid w:val="001B23F3"/>
    <w:rsid w:val="001C4FB5"/>
    <w:rsid w:val="001E0BAB"/>
    <w:rsid w:val="001E51F1"/>
    <w:rsid w:val="001F0E0F"/>
    <w:rsid w:val="002004AC"/>
    <w:rsid w:val="0020165D"/>
    <w:rsid w:val="00226D5C"/>
    <w:rsid w:val="00235560"/>
    <w:rsid w:val="00235DB6"/>
    <w:rsid w:val="00241390"/>
    <w:rsid w:val="00256136"/>
    <w:rsid w:val="002627B3"/>
    <w:rsid w:val="00281DB1"/>
    <w:rsid w:val="00284BD8"/>
    <w:rsid w:val="0028689B"/>
    <w:rsid w:val="0028737D"/>
    <w:rsid w:val="002A7BD8"/>
    <w:rsid w:val="002B31EA"/>
    <w:rsid w:val="002B5307"/>
    <w:rsid w:val="002B6200"/>
    <w:rsid w:val="002B7D46"/>
    <w:rsid w:val="002B7F50"/>
    <w:rsid w:val="002D09B0"/>
    <w:rsid w:val="002E3405"/>
    <w:rsid w:val="002E4313"/>
    <w:rsid w:val="002E74C2"/>
    <w:rsid w:val="002E79F6"/>
    <w:rsid w:val="002E7AEF"/>
    <w:rsid w:val="002F79ED"/>
    <w:rsid w:val="00323D15"/>
    <w:rsid w:val="00325C7D"/>
    <w:rsid w:val="00330FA2"/>
    <w:rsid w:val="003326F4"/>
    <w:rsid w:val="00342662"/>
    <w:rsid w:val="00342D2D"/>
    <w:rsid w:val="00353AA5"/>
    <w:rsid w:val="003542C7"/>
    <w:rsid w:val="00355271"/>
    <w:rsid w:val="00356561"/>
    <w:rsid w:val="0037143A"/>
    <w:rsid w:val="00374BD0"/>
    <w:rsid w:val="0038078F"/>
    <w:rsid w:val="003825ED"/>
    <w:rsid w:val="00391088"/>
    <w:rsid w:val="00393C8B"/>
    <w:rsid w:val="003A0F25"/>
    <w:rsid w:val="003A4AD3"/>
    <w:rsid w:val="003B1208"/>
    <w:rsid w:val="003B2771"/>
    <w:rsid w:val="003B3591"/>
    <w:rsid w:val="003B6089"/>
    <w:rsid w:val="003B7398"/>
    <w:rsid w:val="003C40AE"/>
    <w:rsid w:val="003C47C0"/>
    <w:rsid w:val="003C6E7C"/>
    <w:rsid w:val="003D0809"/>
    <w:rsid w:val="003F3D2D"/>
    <w:rsid w:val="003F6E4C"/>
    <w:rsid w:val="00401F88"/>
    <w:rsid w:val="0041741E"/>
    <w:rsid w:val="00422B3E"/>
    <w:rsid w:val="00426F4E"/>
    <w:rsid w:val="00437AB8"/>
    <w:rsid w:val="00444101"/>
    <w:rsid w:val="00451FF0"/>
    <w:rsid w:val="00460105"/>
    <w:rsid w:val="00461E9E"/>
    <w:rsid w:val="00464CAB"/>
    <w:rsid w:val="00467500"/>
    <w:rsid w:val="00471153"/>
    <w:rsid w:val="004715DE"/>
    <w:rsid w:val="00476376"/>
    <w:rsid w:val="0048088F"/>
    <w:rsid w:val="00484EE4"/>
    <w:rsid w:val="00487924"/>
    <w:rsid w:val="004A2126"/>
    <w:rsid w:val="004B3673"/>
    <w:rsid w:val="004D7AD9"/>
    <w:rsid w:val="004F23DE"/>
    <w:rsid w:val="00502F68"/>
    <w:rsid w:val="0051295D"/>
    <w:rsid w:val="00520CF5"/>
    <w:rsid w:val="00521973"/>
    <w:rsid w:val="005249D4"/>
    <w:rsid w:val="00544D28"/>
    <w:rsid w:val="00547552"/>
    <w:rsid w:val="00551B5D"/>
    <w:rsid w:val="00553AA1"/>
    <w:rsid w:val="0057412C"/>
    <w:rsid w:val="00574C5B"/>
    <w:rsid w:val="005809A8"/>
    <w:rsid w:val="00584EDC"/>
    <w:rsid w:val="00585AB5"/>
    <w:rsid w:val="005867A2"/>
    <w:rsid w:val="00592722"/>
    <w:rsid w:val="00605378"/>
    <w:rsid w:val="00605E35"/>
    <w:rsid w:val="006067C8"/>
    <w:rsid w:val="0061407C"/>
    <w:rsid w:val="006272BF"/>
    <w:rsid w:val="00641255"/>
    <w:rsid w:val="0064302A"/>
    <w:rsid w:val="006438CF"/>
    <w:rsid w:val="006513AB"/>
    <w:rsid w:val="006517A7"/>
    <w:rsid w:val="00656300"/>
    <w:rsid w:val="006610C1"/>
    <w:rsid w:val="00674B80"/>
    <w:rsid w:val="00675AE2"/>
    <w:rsid w:val="00677FCA"/>
    <w:rsid w:val="00682C6F"/>
    <w:rsid w:val="00684DAC"/>
    <w:rsid w:val="00685326"/>
    <w:rsid w:val="006944A8"/>
    <w:rsid w:val="006A0688"/>
    <w:rsid w:val="006B4CF4"/>
    <w:rsid w:val="006C71B8"/>
    <w:rsid w:val="006D3D3A"/>
    <w:rsid w:val="006E74BF"/>
    <w:rsid w:val="006F409F"/>
    <w:rsid w:val="00701D57"/>
    <w:rsid w:val="007022B4"/>
    <w:rsid w:val="00717724"/>
    <w:rsid w:val="00721964"/>
    <w:rsid w:val="0072311A"/>
    <w:rsid w:val="00730052"/>
    <w:rsid w:val="0074544B"/>
    <w:rsid w:val="0074560E"/>
    <w:rsid w:val="00747731"/>
    <w:rsid w:val="00752745"/>
    <w:rsid w:val="00753C77"/>
    <w:rsid w:val="007606C0"/>
    <w:rsid w:val="00764214"/>
    <w:rsid w:val="00792525"/>
    <w:rsid w:val="007A7806"/>
    <w:rsid w:val="007B1DBF"/>
    <w:rsid w:val="007B38FB"/>
    <w:rsid w:val="007B5C04"/>
    <w:rsid w:val="007C5D41"/>
    <w:rsid w:val="007C5E95"/>
    <w:rsid w:val="007C7AF4"/>
    <w:rsid w:val="007D2C8F"/>
    <w:rsid w:val="007D6CB9"/>
    <w:rsid w:val="007E1284"/>
    <w:rsid w:val="00801B8E"/>
    <w:rsid w:val="00802FEE"/>
    <w:rsid w:val="00804A9F"/>
    <w:rsid w:val="00805143"/>
    <w:rsid w:val="00806DAE"/>
    <w:rsid w:val="008159CF"/>
    <w:rsid w:val="008200F2"/>
    <w:rsid w:val="00823291"/>
    <w:rsid w:val="008330EE"/>
    <w:rsid w:val="008706B5"/>
    <w:rsid w:val="00872AFB"/>
    <w:rsid w:val="00895FCE"/>
    <w:rsid w:val="0089677E"/>
    <w:rsid w:val="008A387E"/>
    <w:rsid w:val="008B2357"/>
    <w:rsid w:val="008B6F7E"/>
    <w:rsid w:val="008C2C13"/>
    <w:rsid w:val="008C3DFD"/>
    <w:rsid w:val="008C57A1"/>
    <w:rsid w:val="008C6F18"/>
    <w:rsid w:val="008D1C9C"/>
    <w:rsid w:val="008D4B12"/>
    <w:rsid w:val="008D7B6F"/>
    <w:rsid w:val="008F6464"/>
    <w:rsid w:val="0092011F"/>
    <w:rsid w:val="00927654"/>
    <w:rsid w:val="00947341"/>
    <w:rsid w:val="009533AA"/>
    <w:rsid w:val="00957153"/>
    <w:rsid w:val="00965A2A"/>
    <w:rsid w:val="009700D1"/>
    <w:rsid w:val="0097245B"/>
    <w:rsid w:val="00973758"/>
    <w:rsid w:val="00973E23"/>
    <w:rsid w:val="00974C93"/>
    <w:rsid w:val="009773CD"/>
    <w:rsid w:val="00980182"/>
    <w:rsid w:val="009911A2"/>
    <w:rsid w:val="00996FD2"/>
    <w:rsid w:val="009A4346"/>
    <w:rsid w:val="009A6C80"/>
    <w:rsid w:val="009A731A"/>
    <w:rsid w:val="009B12D4"/>
    <w:rsid w:val="009B610E"/>
    <w:rsid w:val="009C20DD"/>
    <w:rsid w:val="009C6A37"/>
    <w:rsid w:val="009E1FCB"/>
    <w:rsid w:val="009E3803"/>
    <w:rsid w:val="009E39BC"/>
    <w:rsid w:val="009E75AB"/>
    <w:rsid w:val="009F0AFD"/>
    <w:rsid w:val="009F1D3B"/>
    <w:rsid w:val="009F21CD"/>
    <w:rsid w:val="00A066A7"/>
    <w:rsid w:val="00A20DDE"/>
    <w:rsid w:val="00A26268"/>
    <w:rsid w:val="00A27F02"/>
    <w:rsid w:val="00A31607"/>
    <w:rsid w:val="00A3576F"/>
    <w:rsid w:val="00A42EE9"/>
    <w:rsid w:val="00A4430E"/>
    <w:rsid w:val="00A46486"/>
    <w:rsid w:val="00A4669A"/>
    <w:rsid w:val="00A47923"/>
    <w:rsid w:val="00A62009"/>
    <w:rsid w:val="00A713D8"/>
    <w:rsid w:val="00A80F52"/>
    <w:rsid w:val="00A84428"/>
    <w:rsid w:val="00AD279F"/>
    <w:rsid w:val="00AE3973"/>
    <w:rsid w:val="00AE3A4A"/>
    <w:rsid w:val="00AE66F5"/>
    <w:rsid w:val="00B02228"/>
    <w:rsid w:val="00B06851"/>
    <w:rsid w:val="00B11A04"/>
    <w:rsid w:val="00B1274E"/>
    <w:rsid w:val="00B259A1"/>
    <w:rsid w:val="00B32688"/>
    <w:rsid w:val="00B33CEF"/>
    <w:rsid w:val="00B34AA4"/>
    <w:rsid w:val="00B36101"/>
    <w:rsid w:val="00B5205F"/>
    <w:rsid w:val="00B5426F"/>
    <w:rsid w:val="00B61B3C"/>
    <w:rsid w:val="00B7153D"/>
    <w:rsid w:val="00B8584F"/>
    <w:rsid w:val="00B86030"/>
    <w:rsid w:val="00B9742B"/>
    <w:rsid w:val="00B9768B"/>
    <w:rsid w:val="00BA57B2"/>
    <w:rsid w:val="00BA7DFF"/>
    <w:rsid w:val="00BB5DD4"/>
    <w:rsid w:val="00BC01AE"/>
    <w:rsid w:val="00BC59C9"/>
    <w:rsid w:val="00BD1E8E"/>
    <w:rsid w:val="00BE4438"/>
    <w:rsid w:val="00BF6A7C"/>
    <w:rsid w:val="00C04674"/>
    <w:rsid w:val="00C12C5E"/>
    <w:rsid w:val="00C12EEA"/>
    <w:rsid w:val="00C152F9"/>
    <w:rsid w:val="00C2788F"/>
    <w:rsid w:val="00C278C6"/>
    <w:rsid w:val="00C27C49"/>
    <w:rsid w:val="00C31EA8"/>
    <w:rsid w:val="00C34083"/>
    <w:rsid w:val="00C34812"/>
    <w:rsid w:val="00C43618"/>
    <w:rsid w:val="00C47DBE"/>
    <w:rsid w:val="00C56FCA"/>
    <w:rsid w:val="00C66268"/>
    <w:rsid w:val="00C776F7"/>
    <w:rsid w:val="00C84712"/>
    <w:rsid w:val="00C87EFA"/>
    <w:rsid w:val="00CA7968"/>
    <w:rsid w:val="00CB0CF0"/>
    <w:rsid w:val="00CB1DF9"/>
    <w:rsid w:val="00CB41C7"/>
    <w:rsid w:val="00CC06DB"/>
    <w:rsid w:val="00CC6E6F"/>
    <w:rsid w:val="00CD68A2"/>
    <w:rsid w:val="00CD6940"/>
    <w:rsid w:val="00CE028C"/>
    <w:rsid w:val="00CE2AA5"/>
    <w:rsid w:val="00D015C1"/>
    <w:rsid w:val="00D10055"/>
    <w:rsid w:val="00D1298C"/>
    <w:rsid w:val="00D12BF2"/>
    <w:rsid w:val="00D16FBC"/>
    <w:rsid w:val="00D22808"/>
    <w:rsid w:val="00D24EB9"/>
    <w:rsid w:val="00D252A9"/>
    <w:rsid w:val="00D31335"/>
    <w:rsid w:val="00D3187E"/>
    <w:rsid w:val="00D33CC7"/>
    <w:rsid w:val="00D54E5D"/>
    <w:rsid w:val="00D646A1"/>
    <w:rsid w:val="00D65D51"/>
    <w:rsid w:val="00D812F7"/>
    <w:rsid w:val="00D81952"/>
    <w:rsid w:val="00D95CA1"/>
    <w:rsid w:val="00DA22B7"/>
    <w:rsid w:val="00DB172E"/>
    <w:rsid w:val="00DD3878"/>
    <w:rsid w:val="00DD3B2B"/>
    <w:rsid w:val="00DD5750"/>
    <w:rsid w:val="00DE413A"/>
    <w:rsid w:val="00DE6057"/>
    <w:rsid w:val="00DE7E48"/>
    <w:rsid w:val="00DF2790"/>
    <w:rsid w:val="00DF43A7"/>
    <w:rsid w:val="00E02C6B"/>
    <w:rsid w:val="00E35CC9"/>
    <w:rsid w:val="00E3668E"/>
    <w:rsid w:val="00E43EA7"/>
    <w:rsid w:val="00E53CE7"/>
    <w:rsid w:val="00E703BC"/>
    <w:rsid w:val="00E7309F"/>
    <w:rsid w:val="00E829F2"/>
    <w:rsid w:val="00E92C0E"/>
    <w:rsid w:val="00E95EDF"/>
    <w:rsid w:val="00EA241E"/>
    <w:rsid w:val="00EA706E"/>
    <w:rsid w:val="00ED31AF"/>
    <w:rsid w:val="00ED41D3"/>
    <w:rsid w:val="00ED6A60"/>
    <w:rsid w:val="00EE2FA9"/>
    <w:rsid w:val="00EE73BB"/>
    <w:rsid w:val="00EF482D"/>
    <w:rsid w:val="00EF56BA"/>
    <w:rsid w:val="00F119BF"/>
    <w:rsid w:val="00F21D6F"/>
    <w:rsid w:val="00F31CF0"/>
    <w:rsid w:val="00F5530E"/>
    <w:rsid w:val="00F70BD1"/>
    <w:rsid w:val="00F72FEC"/>
    <w:rsid w:val="00F80587"/>
    <w:rsid w:val="00F83A64"/>
    <w:rsid w:val="00F84FB8"/>
    <w:rsid w:val="00FA5885"/>
    <w:rsid w:val="00FB51C3"/>
    <w:rsid w:val="00FB7F10"/>
    <w:rsid w:val="00FD7CD6"/>
    <w:rsid w:val="00FE4E2D"/>
    <w:rsid w:val="00FF1F8E"/>
    <w:rsid w:val="00FF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4DD32"/>
  <w15:chartTrackingRefBased/>
  <w15:docId w15:val="{FEC31978-A16C-4D9B-8281-5986C382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3E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3">
    <w:name w:val="annotation reference"/>
    <w:basedOn w:val="a0"/>
    <w:uiPriority w:val="99"/>
    <w:semiHidden/>
    <w:unhideWhenUsed/>
    <w:rsid w:val="00805143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80514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80514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0514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0514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0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5143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80514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FB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51C3"/>
  </w:style>
  <w:style w:type="paragraph" w:styleId="ad">
    <w:name w:val="footer"/>
    <w:basedOn w:val="a"/>
    <w:link w:val="ae"/>
    <w:uiPriority w:val="99"/>
    <w:unhideWhenUsed/>
    <w:rsid w:val="00FB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51C3"/>
  </w:style>
  <w:style w:type="character" w:styleId="af">
    <w:name w:val="FollowedHyperlink"/>
    <w:basedOn w:val="a0"/>
    <w:uiPriority w:val="99"/>
    <w:semiHidden/>
    <w:unhideWhenUsed/>
    <w:rsid w:val="003326F4"/>
    <w:rPr>
      <w:color w:val="954F72" w:themeColor="followedHyperlink"/>
      <w:u w:val="single"/>
    </w:rPr>
  </w:style>
  <w:style w:type="character" w:styleId="af0">
    <w:name w:val="Emphasis"/>
    <w:basedOn w:val="a0"/>
    <w:uiPriority w:val="20"/>
    <w:qFormat/>
    <w:rsid w:val="009B12D4"/>
    <w:rPr>
      <w:i/>
      <w:iCs/>
    </w:rPr>
  </w:style>
  <w:style w:type="paragraph" w:styleId="af1">
    <w:name w:val="List Paragraph"/>
    <w:basedOn w:val="a"/>
    <w:uiPriority w:val="34"/>
    <w:qFormat/>
    <w:rsid w:val="00A4669A"/>
    <w:pPr>
      <w:ind w:left="720"/>
      <w:contextualSpacing/>
    </w:pPr>
  </w:style>
  <w:style w:type="paragraph" w:styleId="af2">
    <w:name w:val="Revision"/>
    <w:hidden/>
    <w:uiPriority w:val="99"/>
    <w:semiHidden/>
    <w:rsid w:val="006E74BF"/>
    <w:pPr>
      <w:spacing w:after="0" w:line="240" w:lineRule="auto"/>
    </w:pPr>
  </w:style>
  <w:style w:type="paragraph" w:styleId="af3">
    <w:name w:val="Normal (Web)"/>
    <w:basedOn w:val="a"/>
    <w:uiPriority w:val="99"/>
    <w:unhideWhenUsed/>
    <w:rsid w:val="00461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C04674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04674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04674"/>
    <w:rPr>
      <w:vertAlign w:val="superscript"/>
    </w:rPr>
  </w:style>
  <w:style w:type="character" w:styleId="af7">
    <w:name w:val="Unresolved Mention"/>
    <w:basedOn w:val="a0"/>
    <w:uiPriority w:val="99"/>
    <w:semiHidden/>
    <w:unhideWhenUsed/>
    <w:rsid w:val="009C6A37"/>
    <w:rPr>
      <w:color w:val="605E5C"/>
      <w:shd w:val="clear" w:color="auto" w:fill="E1DFDD"/>
    </w:rPr>
  </w:style>
  <w:style w:type="paragraph" w:customStyle="1" w:styleId="ConsPlusNonformat">
    <w:name w:val="ConsPlusNonformat"/>
    <w:rsid w:val="00B976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Cell">
    <w:name w:val="ConsPlusCell"/>
    <w:rsid w:val="00B976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table" w:styleId="af8">
    <w:name w:val="Table Grid"/>
    <w:basedOn w:val="a1"/>
    <w:uiPriority w:val="39"/>
    <w:rsid w:val="00752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@autofinanceban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D6E9D-4E6D-461B-842A-ABBE4FE16D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30fc12-c89a-4829-a476-5bf9e2086332}" enabled="1" method="Privileged" siteId="{d6b0bbee-7cd9-4d60-bce6-4a67b543e2a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KANIOVSKIY Mikhail</dc:creator>
  <cp:keywords/>
  <dc:description/>
  <cp:lastModifiedBy>NIKISHKINA Nadezhda</cp:lastModifiedBy>
  <cp:revision>48</cp:revision>
  <cp:lastPrinted>2026-07-28T12:39:00Z</cp:lastPrinted>
  <dcterms:created xsi:type="dcterms:W3CDTF">2026-07-09T08:07:00Z</dcterms:created>
  <dcterms:modified xsi:type="dcterms:W3CDTF">2026-08-04T13:16:00Z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7f30fc12-c89a-4829-a476-5bf9e2086332_Enabled">
    <vt:lpwstr>true</vt:lpwstr>
  </property>
  <property fmtid="{D5CDD505-2E9C-101B-9397-08002B2CF9AE}" pid="4" name="MSIP_Label_7f30fc12-c89a-4829-a476-5bf9e2086332_SetDate">
    <vt:lpwstr>2019-12-01T12:59:38Z</vt:lpwstr>
  </property>
  <property fmtid="{D5CDD505-2E9C-101B-9397-08002B2CF9AE}" pid="5" name="MSIP_Label_7f30fc12-c89a-4829-a476-5bf9e2086332_Method">
    <vt:lpwstr>Privileged</vt:lpwstr>
  </property>
  <property fmtid="{D5CDD505-2E9C-101B-9397-08002B2CF9AE}" pid="6" name="MSIP_Label_7f30fc12-c89a-4829-a476-5bf9e2086332_Name">
    <vt:lpwstr>Not protected (Anyone)_0</vt:lpwstr>
  </property>
  <property fmtid="{D5CDD505-2E9C-101B-9397-08002B2CF9AE}" pid="7" name="MSIP_Label_7f30fc12-c89a-4829-a476-5bf9e2086332_SiteId">
    <vt:lpwstr>d6b0bbee-7cd9-4d60-bce6-4a67b543e2ae</vt:lpwstr>
  </property>
  <property fmtid="{D5CDD505-2E9C-101B-9397-08002B2CF9AE}" pid="8" name="MSIP_Label_7f30fc12-c89a-4829-a476-5bf9e2086332_ActionId">
    <vt:lpwstr>cd6d3bc0-ee08-4a34-a7a8-000038d1ab6b</vt:lpwstr>
  </property>
  <property fmtid="{D5CDD505-2E9C-101B-9397-08002B2CF9AE}" pid="9" name="MSIP_Label_7f30fc12-c89a-4829-a476-5bf9e2086332_ContentBits">
    <vt:lpwstr>0</vt:lpwstr>
  </property>
</Properties>
</file>